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3ECC2" w14:textId="3FF0C282" w:rsidR="009D1A79" w:rsidRPr="003F60AA" w:rsidRDefault="009D1A79" w:rsidP="000519EE">
      <w:pPr>
        <w:ind w:right="-2"/>
        <w:rPr>
          <w:rFonts w:cs="Arial"/>
          <w:b/>
          <w:bCs w:val="0"/>
          <w:sz w:val="20"/>
          <w:szCs w:val="20"/>
        </w:rPr>
      </w:pPr>
      <w:r w:rsidRPr="003F60AA">
        <w:rPr>
          <w:rFonts w:cs="Arial"/>
          <w:b/>
          <w:bCs w:val="0"/>
          <w:sz w:val="20"/>
          <w:szCs w:val="20"/>
        </w:rPr>
        <w:t>Merci de privilégier la demande de jour</w:t>
      </w:r>
      <w:r w:rsidR="003F60AA" w:rsidRPr="003F60AA">
        <w:rPr>
          <w:rFonts w:cs="Arial"/>
          <w:b/>
          <w:bCs w:val="0"/>
          <w:sz w:val="20"/>
          <w:szCs w:val="20"/>
        </w:rPr>
        <w:t xml:space="preserve"> joker via l’application Klapp.</w:t>
      </w:r>
    </w:p>
    <w:p w14:paraId="1E821FF9" w14:textId="16918700" w:rsidR="000519EE" w:rsidRDefault="000519EE" w:rsidP="000519EE">
      <w:pPr>
        <w:ind w:right="-2"/>
        <w:rPr>
          <w:rFonts w:cs="Arial"/>
          <w:sz w:val="20"/>
          <w:szCs w:val="20"/>
        </w:rPr>
      </w:pPr>
      <w:r w:rsidRPr="005146E9">
        <w:rPr>
          <w:rFonts w:cs="Arial"/>
          <w:sz w:val="20"/>
          <w:szCs w:val="20"/>
        </w:rPr>
        <w:t xml:space="preserve">Ce formulaire est à remplir et à retourner </w:t>
      </w:r>
      <w:r>
        <w:rPr>
          <w:rFonts w:cs="Arial"/>
          <w:sz w:val="20"/>
          <w:szCs w:val="20"/>
        </w:rPr>
        <w:t xml:space="preserve">au </w:t>
      </w:r>
      <w:r w:rsidR="00DB1D4F">
        <w:rPr>
          <w:rFonts w:cs="Arial"/>
          <w:sz w:val="20"/>
          <w:szCs w:val="20"/>
        </w:rPr>
        <w:t>secrétariat</w:t>
      </w:r>
      <w:r>
        <w:rPr>
          <w:rFonts w:cs="Arial"/>
          <w:sz w:val="20"/>
          <w:szCs w:val="20"/>
        </w:rPr>
        <w:t xml:space="preserve"> </w:t>
      </w:r>
      <w:r w:rsidRPr="005146E9">
        <w:rPr>
          <w:rFonts w:cs="Arial"/>
          <w:sz w:val="20"/>
          <w:szCs w:val="20"/>
        </w:rPr>
        <w:t xml:space="preserve">au minimum </w:t>
      </w:r>
      <w:r w:rsidR="00EC7C14">
        <w:rPr>
          <w:rFonts w:cs="Arial"/>
          <w:b/>
          <w:bCs w:val="0"/>
          <w:sz w:val="20"/>
          <w:szCs w:val="20"/>
        </w:rPr>
        <w:t>1</w:t>
      </w:r>
      <w:r w:rsidRPr="000519EE">
        <w:rPr>
          <w:rFonts w:cs="Arial"/>
          <w:b/>
          <w:bCs w:val="0"/>
          <w:sz w:val="20"/>
          <w:szCs w:val="20"/>
        </w:rPr>
        <w:t xml:space="preserve"> semaine avant le jour Joker</w:t>
      </w:r>
      <w:r w:rsidRPr="005146E9">
        <w:rPr>
          <w:rFonts w:cs="Arial"/>
          <w:sz w:val="20"/>
          <w:szCs w:val="20"/>
        </w:rPr>
        <w:t>.</w:t>
      </w:r>
    </w:p>
    <w:p w14:paraId="5C92A3E1" w14:textId="77777777" w:rsidR="00EC7C14" w:rsidRPr="005146E9" w:rsidRDefault="00EC7C14" w:rsidP="000519EE">
      <w:pPr>
        <w:ind w:right="-2"/>
        <w:rPr>
          <w:rFonts w:cs="Arial"/>
          <w:sz w:val="20"/>
          <w:szCs w:val="2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0519EE" w:rsidRPr="005146E9" w14:paraId="0E5C9631" w14:textId="77777777" w:rsidTr="000519EE">
        <w:trPr>
          <w:trHeight w:val="340"/>
        </w:trPr>
        <w:tc>
          <w:tcPr>
            <w:tcW w:w="9634" w:type="dxa"/>
            <w:gridSpan w:val="2"/>
            <w:shd w:val="clear" w:color="auto" w:fill="E7E6E6" w:themeFill="background2"/>
            <w:vAlign w:val="center"/>
          </w:tcPr>
          <w:p w14:paraId="011143A4" w14:textId="77777777" w:rsidR="000519EE" w:rsidRPr="005146E9" w:rsidRDefault="000519EE" w:rsidP="00B053D1">
            <w:pPr>
              <w:rPr>
                <w:rFonts w:ascii="Avenir Book" w:hAnsi="Avenir Book" w:cs="Arial"/>
                <w:b/>
                <w:bCs w:val="0"/>
                <w:sz w:val="20"/>
                <w:szCs w:val="20"/>
              </w:rPr>
            </w:pPr>
            <w:r w:rsidRPr="005146E9">
              <w:rPr>
                <w:rFonts w:ascii="Avenir Book" w:hAnsi="Avenir Book" w:cs="Arial"/>
                <w:b/>
                <w:sz w:val="20"/>
                <w:szCs w:val="20"/>
              </w:rPr>
              <w:t>Coordonnées de l’élève</w:t>
            </w:r>
          </w:p>
        </w:tc>
      </w:tr>
      <w:tr w:rsidR="000519EE" w:rsidRPr="005146E9" w14:paraId="0E6D98BC" w14:textId="77777777" w:rsidTr="000519EE">
        <w:trPr>
          <w:trHeight w:val="340"/>
        </w:trPr>
        <w:tc>
          <w:tcPr>
            <w:tcW w:w="4106" w:type="dxa"/>
            <w:vAlign w:val="center"/>
          </w:tcPr>
          <w:p w14:paraId="10FA7E57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 w:rsidRPr="005146E9">
              <w:rPr>
                <w:rFonts w:ascii="Avenir Book" w:hAnsi="Avenir Book" w:cs="Arial"/>
                <w:sz w:val="20"/>
                <w:szCs w:val="20"/>
              </w:rPr>
              <w:t>Nom et prénom de l’élève</w:t>
            </w:r>
          </w:p>
        </w:tc>
        <w:tc>
          <w:tcPr>
            <w:tcW w:w="5528" w:type="dxa"/>
            <w:vAlign w:val="center"/>
          </w:tcPr>
          <w:p w14:paraId="74CD98D8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Avenir Book" w:hAnsi="Avenir Book"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0519EE" w:rsidRPr="005146E9" w14:paraId="3BE7C95F" w14:textId="77777777" w:rsidTr="000519EE">
        <w:trPr>
          <w:trHeight w:val="340"/>
        </w:trPr>
        <w:tc>
          <w:tcPr>
            <w:tcW w:w="4106" w:type="dxa"/>
            <w:vAlign w:val="center"/>
          </w:tcPr>
          <w:p w14:paraId="1D8922B7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 w:rsidRPr="005146E9">
              <w:rPr>
                <w:rFonts w:ascii="Avenir Book" w:hAnsi="Avenir Book" w:cs="Arial"/>
                <w:sz w:val="20"/>
                <w:szCs w:val="20"/>
              </w:rPr>
              <w:t>Classe</w:t>
            </w:r>
          </w:p>
        </w:tc>
        <w:tc>
          <w:tcPr>
            <w:tcW w:w="5528" w:type="dxa"/>
            <w:vAlign w:val="center"/>
          </w:tcPr>
          <w:p w14:paraId="310585B9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rPr>
                <w:rFonts w:ascii="Avenir Book" w:hAnsi="Avenir Book"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519EE" w:rsidRPr="005146E9" w14:paraId="1BA287A7" w14:textId="77777777" w:rsidTr="000519EE">
        <w:trPr>
          <w:trHeight w:val="340"/>
        </w:trPr>
        <w:tc>
          <w:tcPr>
            <w:tcW w:w="4106" w:type="dxa"/>
            <w:vAlign w:val="center"/>
          </w:tcPr>
          <w:p w14:paraId="46252012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 w:rsidRPr="005146E9">
              <w:rPr>
                <w:rFonts w:ascii="Avenir Book" w:hAnsi="Avenir Book" w:cs="Arial"/>
                <w:sz w:val="20"/>
                <w:szCs w:val="20"/>
              </w:rPr>
              <w:t xml:space="preserve">Nom </w:t>
            </w:r>
            <w:r>
              <w:rPr>
                <w:rFonts w:ascii="Avenir Book" w:hAnsi="Avenir Book" w:cs="Arial"/>
                <w:sz w:val="20"/>
                <w:szCs w:val="20"/>
              </w:rPr>
              <w:t xml:space="preserve">et prénom </w:t>
            </w:r>
            <w:r w:rsidRPr="005146E9">
              <w:rPr>
                <w:rFonts w:ascii="Avenir Book" w:hAnsi="Avenir Book" w:cs="Arial"/>
                <w:sz w:val="20"/>
                <w:szCs w:val="20"/>
              </w:rPr>
              <w:t>du</w:t>
            </w:r>
            <w:r>
              <w:rPr>
                <w:rFonts w:ascii="Avenir Book" w:hAnsi="Avenir Book" w:cs="Arial"/>
                <w:sz w:val="20"/>
                <w:szCs w:val="20"/>
              </w:rPr>
              <w:t>·</w:t>
            </w:r>
            <w:r w:rsidRPr="005146E9">
              <w:rPr>
                <w:rFonts w:ascii="Avenir Book" w:hAnsi="Avenir Book" w:cs="Arial"/>
                <w:sz w:val="20"/>
                <w:szCs w:val="20"/>
              </w:rPr>
              <w:t>de la titulaire de classe</w:t>
            </w:r>
          </w:p>
        </w:tc>
        <w:tc>
          <w:tcPr>
            <w:tcW w:w="5528" w:type="dxa"/>
            <w:vAlign w:val="center"/>
          </w:tcPr>
          <w:p w14:paraId="194C3539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rPr>
                <w:rFonts w:ascii="Avenir Book" w:hAnsi="Avenir Book"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453AD122" w14:textId="77777777" w:rsidR="000519EE" w:rsidRPr="00862E4C" w:rsidRDefault="000519EE" w:rsidP="000519EE">
      <w:pPr>
        <w:rPr>
          <w:rFonts w:cs="Arial"/>
          <w:sz w:val="13"/>
          <w:szCs w:val="13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0519EE" w:rsidRPr="005146E9" w14:paraId="5022D66E" w14:textId="77777777" w:rsidTr="000519EE">
        <w:trPr>
          <w:trHeight w:val="340"/>
        </w:trPr>
        <w:tc>
          <w:tcPr>
            <w:tcW w:w="9634" w:type="dxa"/>
            <w:gridSpan w:val="2"/>
            <w:shd w:val="clear" w:color="auto" w:fill="E7E6E6" w:themeFill="background2"/>
            <w:vAlign w:val="center"/>
          </w:tcPr>
          <w:p w14:paraId="7C75D96B" w14:textId="77777777" w:rsidR="000519EE" w:rsidRPr="005146E9" w:rsidRDefault="000519EE" w:rsidP="00B053D1">
            <w:pPr>
              <w:rPr>
                <w:rFonts w:ascii="Avenir Book" w:hAnsi="Avenir Book" w:cs="Arial"/>
                <w:b/>
                <w:bCs w:val="0"/>
                <w:sz w:val="20"/>
                <w:szCs w:val="20"/>
              </w:rPr>
            </w:pPr>
            <w:r w:rsidRPr="005146E9">
              <w:rPr>
                <w:rFonts w:ascii="Avenir Book" w:hAnsi="Avenir Book" w:cs="Arial"/>
                <w:b/>
                <w:sz w:val="20"/>
                <w:szCs w:val="20"/>
              </w:rPr>
              <w:t>Joker</w:t>
            </w:r>
          </w:p>
        </w:tc>
      </w:tr>
      <w:tr w:rsidR="000519EE" w:rsidRPr="005146E9" w14:paraId="1A85AF82" w14:textId="77777777" w:rsidTr="000519EE">
        <w:trPr>
          <w:trHeight w:val="340"/>
        </w:trPr>
        <w:tc>
          <w:tcPr>
            <w:tcW w:w="4106" w:type="dxa"/>
            <w:vAlign w:val="center"/>
          </w:tcPr>
          <w:p w14:paraId="63891DD7" w14:textId="77777777" w:rsidR="000519EE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ascii="Avenir Book" w:hAnsi="Avenir Book" w:cs="Arial"/>
                <w:sz w:val="20"/>
                <w:szCs w:val="20"/>
              </w:rPr>
              <w:t>Compléter ce qui convient</w:t>
            </w:r>
          </w:p>
          <w:p w14:paraId="1E4A9FD1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ascii="Avenir Book" w:hAnsi="Avenir Book" w:cs="Arial"/>
                <w:sz w:val="20"/>
                <w:szCs w:val="20"/>
              </w:rPr>
              <w:t>(4 demi-jours au maximum)</w:t>
            </w:r>
          </w:p>
        </w:tc>
        <w:tc>
          <w:tcPr>
            <w:tcW w:w="5528" w:type="dxa"/>
            <w:vAlign w:val="center"/>
          </w:tcPr>
          <w:p w14:paraId="073BC1C7" w14:textId="4BADF261" w:rsidR="000519EE" w:rsidRPr="005146E9" w:rsidRDefault="000519EE" w:rsidP="00B053D1">
            <w:pPr>
              <w:tabs>
                <w:tab w:val="left" w:pos="2733"/>
                <w:tab w:val="left" w:pos="3867"/>
              </w:tabs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ascii="Avenir Book" w:hAnsi="Avenir Book" w:cs="Arial"/>
                <w:sz w:val="20"/>
                <w:szCs w:val="20"/>
              </w:rPr>
              <w:t xml:space="preserve">Date 1, le </w:t>
            </w:r>
            <w:r w:rsidRPr="00CC61EC">
              <w:rPr>
                <w:rFonts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CC61EC">
              <w:rPr>
                <w:rFonts w:ascii="Avenir Book" w:hAnsi="Avenir Book" w:cs="Arial"/>
                <w:sz w:val="20"/>
                <w:szCs w:val="20"/>
              </w:rPr>
              <w:instrText xml:space="preserve"> FORMTEXT </w:instrText>
            </w:r>
            <w:r w:rsidRPr="00CC61EC">
              <w:rPr>
                <w:rFonts w:cs="Arial"/>
                <w:sz w:val="20"/>
                <w:szCs w:val="20"/>
              </w:rPr>
            </w:r>
            <w:r w:rsidRPr="00CC61EC">
              <w:rPr>
                <w:rFonts w:cs="Arial"/>
                <w:sz w:val="20"/>
                <w:szCs w:val="20"/>
              </w:rPr>
              <w:fldChar w:fldCharType="separate"/>
            </w:r>
            <w:r w:rsidRPr="00CC61EC"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 w:rsidRPr="00CC61EC"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 w:rsidRPr="00CC61EC"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 w:rsidRPr="00CC61EC"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 w:rsidRPr="00CC61EC"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 w:rsidRPr="00CC61EC">
              <w:rPr>
                <w:rFonts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venir Book" w:hAnsi="Avenir Book"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"/>
            <w:r>
              <w:rPr>
                <w:rFonts w:ascii="Avenir Book" w:hAnsi="Avenir Book"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venir Book" w:hAnsi="Avenir Book" w:cs="Arial"/>
                <w:sz w:val="20"/>
                <w:szCs w:val="20"/>
              </w:rPr>
              <w:t xml:space="preserve"> Matin</w:t>
            </w:r>
            <w:r>
              <w:rPr>
                <w:rFonts w:ascii="Avenir Book" w:hAnsi="Avenir Book"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5"/>
            <w:r>
              <w:rPr>
                <w:rFonts w:ascii="Avenir Book" w:hAnsi="Avenir Book"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venir Book" w:hAnsi="Avenir Book" w:cs="Arial"/>
                <w:sz w:val="20"/>
                <w:szCs w:val="20"/>
              </w:rPr>
              <w:t xml:space="preserve"> Après-midi</w:t>
            </w:r>
            <w:r>
              <w:rPr>
                <w:rFonts w:ascii="Avenir Book" w:hAnsi="Avenir Book" w:cs="Arial"/>
                <w:sz w:val="20"/>
                <w:szCs w:val="20"/>
              </w:rPr>
              <w:br/>
              <w:t xml:space="preserve">Date 2, le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>
              <w:rPr>
                <w:rFonts w:ascii="Avenir Book" w:hAnsi="Avenir Book"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venir Book" w:hAnsi="Avenir Book"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Book" w:hAnsi="Avenir Book"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ascii="Avenir Book" w:hAnsi="Avenir Book" w:cs="Arial"/>
                <w:sz w:val="20"/>
                <w:szCs w:val="20"/>
              </w:rPr>
              <w:t xml:space="preserve"> Matin</w:t>
            </w:r>
            <w:r>
              <w:rPr>
                <w:rFonts w:ascii="Avenir Book" w:hAnsi="Avenir Book"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Book" w:hAnsi="Avenir Book"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ascii="Avenir Book" w:hAnsi="Avenir Book" w:cs="Arial"/>
                <w:sz w:val="20"/>
                <w:szCs w:val="20"/>
              </w:rPr>
              <w:t xml:space="preserve"> Après-midi</w:t>
            </w:r>
            <w:r>
              <w:rPr>
                <w:rFonts w:ascii="Avenir Book" w:hAnsi="Avenir Book" w:cs="Arial"/>
                <w:sz w:val="20"/>
                <w:szCs w:val="20"/>
              </w:rPr>
              <w:br/>
              <w:t xml:space="preserve">Date 3, le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>
              <w:rPr>
                <w:rFonts w:ascii="Avenir Book" w:hAnsi="Avenir Book"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venir Book" w:hAnsi="Avenir Book"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Book" w:hAnsi="Avenir Book"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ascii="Avenir Book" w:hAnsi="Avenir Book" w:cs="Arial"/>
                <w:sz w:val="20"/>
                <w:szCs w:val="20"/>
              </w:rPr>
              <w:t xml:space="preserve"> Matin</w:t>
            </w:r>
            <w:r>
              <w:rPr>
                <w:rFonts w:ascii="Avenir Book" w:hAnsi="Avenir Book"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Book" w:hAnsi="Avenir Book"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ascii="Avenir Book" w:hAnsi="Avenir Book" w:cs="Arial"/>
                <w:sz w:val="20"/>
                <w:szCs w:val="20"/>
              </w:rPr>
              <w:t xml:space="preserve"> Après-midi</w:t>
            </w:r>
            <w:r>
              <w:rPr>
                <w:rFonts w:ascii="Avenir Book" w:hAnsi="Avenir Book" w:cs="Arial"/>
                <w:sz w:val="20"/>
                <w:szCs w:val="20"/>
              </w:rPr>
              <w:br/>
              <w:t xml:space="preserve">Date 4, le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>
              <w:rPr>
                <w:rFonts w:ascii="Avenir Book" w:hAnsi="Avenir Book"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venir Book" w:hAnsi="Avenir Book"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Book" w:hAnsi="Avenir Book"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ascii="Avenir Book" w:hAnsi="Avenir Book" w:cs="Arial"/>
                <w:sz w:val="20"/>
                <w:szCs w:val="20"/>
              </w:rPr>
              <w:t xml:space="preserve"> Matin</w:t>
            </w:r>
            <w:r>
              <w:rPr>
                <w:rFonts w:ascii="Avenir Book" w:hAnsi="Avenir Book"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Book" w:hAnsi="Avenir Book"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ascii="Avenir Book" w:hAnsi="Avenir Book" w:cs="Arial"/>
                <w:sz w:val="20"/>
                <w:szCs w:val="20"/>
              </w:rPr>
              <w:t xml:space="preserve"> Après-midi</w:t>
            </w:r>
          </w:p>
        </w:tc>
      </w:tr>
    </w:tbl>
    <w:p w14:paraId="15AADB41" w14:textId="77777777" w:rsidR="000519EE" w:rsidRPr="00862E4C" w:rsidRDefault="000519EE" w:rsidP="000519EE">
      <w:pPr>
        <w:rPr>
          <w:rFonts w:cs="Arial"/>
          <w:sz w:val="13"/>
          <w:szCs w:val="13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0519EE" w:rsidRPr="005146E9" w14:paraId="25DA7943" w14:textId="77777777" w:rsidTr="000519EE">
        <w:trPr>
          <w:trHeight w:val="340"/>
        </w:trPr>
        <w:tc>
          <w:tcPr>
            <w:tcW w:w="4106" w:type="dxa"/>
            <w:vAlign w:val="center"/>
          </w:tcPr>
          <w:p w14:paraId="56AA1BF6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 w:rsidRPr="005146E9">
              <w:rPr>
                <w:rFonts w:ascii="Avenir Book" w:hAnsi="Avenir Book" w:cs="Arial"/>
                <w:sz w:val="20"/>
                <w:szCs w:val="20"/>
              </w:rPr>
              <w:t>Lieu et date</w:t>
            </w:r>
          </w:p>
        </w:tc>
        <w:tc>
          <w:tcPr>
            <w:tcW w:w="5528" w:type="dxa"/>
            <w:vAlign w:val="center"/>
          </w:tcPr>
          <w:p w14:paraId="56FF93EB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>
              <w:rPr>
                <w:rFonts w:ascii="Avenir Book" w:hAnsi="Avenir Book"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0519EE" w:rsidRPr="005146E9" w14:paraId="0C0A277F" w14:textId="77777777" w:rsidTr="000519EE">
        <w:trPr>
          <w:trHeight w:val="737"/>
        </w:trPr>
        <w:tc>
          <w:tcPr>
            <w:tcW w:w="4106" w:type="dxa"/>
            <w:vAlign w:val="center"/>
          </w:tcPr>
          <w:p w14:paraId="496ABF7A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 w:rsidRPr="005146E9">
              <w:rPr>
                <w:rFonts w:ascii="Avenir Book" w:hAnsi="Avenir Book" w:cs="Arial"/>
                <w:sz w:val="20"/>
                <w:szCs w:val="20"/>
              </w:rPr>
              <w:t>Signature des représentants légaux *</w:t>
            </w:r>
          </w:p>
        </w:tc>
        <w:tc>
          <w:tcPr>
            <w:tcW w:w="5528" w:type="dxa"/>
            <w:vAlign w:val="center"/>
          </w:tcPr>
          <w:p w14:paraId="1F4097BE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</w:p>
        </w:tc>
      </w:tr>
    </w:tbl>
    <w:p w14:paraId="39308FB0" w14:textId="29B39535" w:rsidR="000519EE" w:rsidRPr="005146E9" w:rsidRDefault="000519EE" w:rsidP="00862E4C">
      <w:pPr>
        <w:jc w:val="both"/>
        <w:rPr>
          <w:rFonts w:cs="Arial"/>
          <w:sz w:val="20"/>
          <w:szCs w:val="20"/>
        </w:rPr>
      </w:pPr>
      <w:r w:rsidRPr="005146E9">
        <w:rPr>
          <w:rFonts w:cs="Arial"/>
          <w:i/>
          <w:iCs/>
          <w:sz w:val="20"/>
          <w:szCs w:val="20"/>
        </w:rPr>
        <w:t>* Si les parents partagent l’autorité parentale, mais n’habitent pas ensemble, la signature des deux parents est nécessaire.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519EE" w:rsidRPr="005146E9" w14:paraId="3BD028C2" w14:textId="77777777" w:rsidTr="00B053D1">
        <w:trPr>
          <w:trHeight w:val="340"/>
        </w:trPr>
        <w:tc>
          <w:tcPr>
            <w:tcW w:w="9634" w:type="dxa"/>
            <w:shd w:val="clear" w:color="auto" w:fill="E7E6E6" w:themeFill="background2"/>
            <w:vAlign w:val="center"/>
          </w:tcPr>
          <w:p w14:paraId="170527AF" w14:textId="77777777" w:rsidR="000519EE" w:rsidRPr="005146E9" w:rsidRDefault="000519EE" w:rsidP="00B053D1">
            <w:pPr>
              <w:rPr>
                <w:rFonts w:ascii="Avenir Book" w:hAnsi="Avenir Book" w:cs="Arial"/>
                <w:b/>
                <w:bCs w:val="0"/>
                <w:sz w:val="20"/>
                <w:szCs w:val="20"/>
              </w:rPr>
            </w:pPr>
            <w:r w:rsidRPr="005146E9">
              <w:rPr>
                <w:rFonts w:ascii="Avenir Book" w:hAnsi="Avenir Book" w:cs="Arial"/>
                <w:b/>
                <w:sz w:val="20"/>
                <w:szCs w:val="20"/>
              </w:rPr>
              <w:t>Base légale</w:t>
            </w:r>
          </w:p>
        </w:tc>
      </w:tr>
      <w:tr w:rsidR="000519EE" w:rsidRPr="005146E9" w14:paraId="17ADEBA0" w14:textId="77777777" w:rsidTr="00B053D1">
        <w:trPr>
          <w:trHeight w:val="567"/>
        </w:trPr>
        <w:tc>
          <w:tcPr>
            <w:tcW w:w="9634" w:type="dxa"/>
            <w:vAlign w:val="center"/>
          </w:tcPr>
          <w:p w14:paraId="3BB87F8E" w14:textId="77777777" w:rsidR="000519EE" w:rsidRDefault="000519EE" w:rsidP="0050133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venir Book" w:hAnsi="Avenir Book"/>
                <w:color w:val="545454"/>
                <w:sz w:val="16"/>
                <w:szCs w:val="16"/>
              </w:rPr>
            </w:pPr>
          </w:p>
          <w:p w14:paraId="300245B3" w14:textId="77777777" w:rsidR="000519EE" w:rsidRPr="000D4AEB" w:rsidRDefault="000519EE" w:rsidP="0050133C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="Avenir Book" w:hAnsi="Avenir Book"/>
                <w:color w:val="545454"/>
                <w:sz w:val="16"/>
                <w:szCs w:val="16"/>
              </w:rPr>
            </w:pPr>
            <w:r w:rsidRPr="000D4AEB">
              <w:rPr>
                <w:rFonts w:ascii="Avenir Book" w:hAnsi="Avenir Book"/>
                <w:color w:val="545454"/>
                <w:sz w:val="16"/>
                <w:szCs w:val="16"/>
              </w:rPr>
              <w:t>Dès le 1er août 2022, les parents sont autorisés à ne pas envoyer leur enfant à l’école durant quatre demi-jours de classe par année scolaire (jours « joker ») sans présenter de motif, sous réserve des conditions suivantes inscrites dans le nouvel article du Règlement de la Loi sur la scolarité obligatoire (RLS, art. 36a) :</w:t>
            </w:r>
          </w:p>
          <w:p w14:paraId="6238B912" w14:textId="77777777" w:rsidR="000519EE" w:rsidRPr="000D4AEB" w:rsidRDefault="000519EE" w:rsidP="0050133C">
            <w:pPr>
              <w:pStyle w:val="NormalWeb"/>
              <w:shd w:val="clear" w:color="auto" w:fill="FFFFFF"/>
              <w:spacing w:before="0" w:beforeAutospacing="0" w:after="40" w:afterAutospacing="0"/>
              <w:jc w:val="both"/>
              <w:rPr>
                <w:rFonts w:ascii="Avenir Book" w:hAnsi="Avenir Book"/>
                <w:color w:val="545454"/>
                <w:sz w:val="16"/>
                <w:szCs w:val="16"/>
              </w:rPr>
            </w:pPr>
            <w:r w:rsidRPr="000D4AEB">
              <w:rPr>
                <w:rStyle w:val="Accentuation"/>
                <w:rFonts w:ascii="Avenir Book" w:hAnsi="Avenir Book"/>
                <w:color w:val="545454"/>
                <w:sz w:val="16"/>
                <w:szCs w:val="16"/>
              </w:rPr>
              <w:t>1. Les jours joker ne peuvent pas être utilisés le premier jour d'école de l'année scolaire, lors des activités scolaires définies à l'article 33 (</w:t>
            </w:r>
            <w:r w:rsidRPr="000D4AEB">
              <w:rPr>
                <w:rStyle w:val="Accentuation"/>
                <w:rFonts w:ascii="Avenir Book" w:hAnsi="Avenir Book"/>
                <w:b/>
                <w:color w:val="545454"/>
                <w:sz w:val="16"/>
                <w:szCs w:val="16"/>
              </w:rPr>
              <w:t>excursions, courses d’école, classes vertes, semaine thématique, camps, journées sportives ou culturelles</w:t>
            </w:r>
            <w:r w:rsidRPr="000D4AEB">
              <w:rPr>
                <w:rStyle w:val="Accentuation"/>
                <w:rFonts w:ascii="Avenir Book" w:hAnsi="Avenir Book"/>
                <w:color w:val="545454"/>
                <w:sz w:val="16"/>
                <w:szCs w:val="16"/>
              </w:rPr>
              <w:t>) et durant les jours de tests de référence cantonale, intercantonale ou internationale.</w:t>
            </w:r>
          </w:p>
          <w:p w14:paraId="3520C799" w14:textId="77777777" w:rsidR="000519EE" w:rsidRPr="000D4AEB" w:rsidRDefault="000519EE" w:rsidP="0050133C">
            <w:pPr>
              <w:pStyle w:val="NormalWeb"/>
              <w:shd w:val="clear" w:color="auto" w:fill="FFFFFF"/>
              <w:spacing w:before="0" w:beforeAutospacing="0" w:after="40" w:afterAutospacing="0"/>
              <w:jc w:val="both"/>
              <w:rPr>
                <w:rFonts w:ascii="Avenir Book" w:hAnsi="Avenir Book"/>
                <w:color w:val="545454"/>
                <w:sz w:val="16"/>
                <w:szCs w:val="16"/>
              </w:rPr>
            </w:pPr>
            <w:r w:rsidRPr="000D4AEB">
              <w:rPr>
                <w:rStyle w:val="Accentuation"/>
                <w:rFonts w:ascii="Avenir Book" w:hAnsi="Avenir Book"/>
                <w:color w:val="545454"/>
                <w:sz w:val="16"/>
                <w:szCs w:val="16"/>
              </w:rPr>
              <w:t>2. En début d'année scolaire, la direction d'établissement peut déterminer d'autres occasions particulières où un jour joker ne peut pas être pris.</w:t>
            </w:r>
          </w:p>
          <w:p w14:paraId="45960D2D" w14:textId="77777777" w:rsidR="000519EE" w:rsidRPr="000D4AEB" w:rsidRDefault="000519EE" w:rsidP="0050133C">
            <w:pPr>
              <w:pStyle w:val="NormalWeb"/>
              <w:shd w:val="clear" w:color="auto" w:fill="FFFFFF"/>
              <w:spacing w:before="0" w:beforeAutospacing="0" w:after="40" w:afterAutospacing="0"/>
              <w:jc w:val="both"/>
              <w:rPr>
                <w:rFonts w:ascii="Avenir Book" w:hAnsi="Avenir Book"/>
                <w:color w:val="545454"/>
                <w:sz w:val="16"/>
                <w:szCs w:val="16"/>
              </w:rPr>
            </w:pPr>
            <w:r w:rsidRPr="000D4AEB">
              <w:rPr>
                <w:rStyle w:val="Accentuation"/>
                <w:rFonts w:ascii="Avenir Book" w:hAnsi="Avenir Book"/>
                <w:color w:val="545454"/>
                <w:sz w:val="16"/>
                <w:szCs w:val="16"/>
              </w:rPr>
              <w:t>3. Les jours joker peuvent être cumulés. Les jours joker non utilisés ne peuvent pas être reportés à l'année scolaire suivante.</w:t>
            </w:r>
          </w:p>
          <w:p w14:paraId="288453F6" w14:textId="77777777" w:rsidR="000519EE" w:rsidRPr="000D4AEB" w:rsidRDefault="000519EE" w:rsidP="0050133C">
            <w:pPr>
              <w:pStyle w:val="NormalWeb"/>
              <w:shd w:val="clear" w:color="auto" w:fill="FFFFFF"/>
              <w:spacing w:before="0" w:beforeAutospacing="0" w:after="40" w:afterAutospacing="0"/>
              <w:jc w:val="both"/>
              <w:rPr>
                <w:rFonts w:ascii="Avenir Book" w:hAnsi="Avenir Book"/>
                <w:color w:val="545454"/>
                <w:sz w:val="16"/>
                <w:szCs w:val="16"/>
              </w:rPr>
            </w:pPr>
            <w:r w:rsidRPr="000D4AEB">
              <w:rPr>
                <w:rStyle w:val="Accentuation"/>
                <w:rFonts w:ascii="Avenir Book" w:hAnsi="Avenir Book"/>
                <w:color w:val="545454"/>
                <w:sz w:val="16"/>
                <w:szCs w:val="16"/>
              </w:rPr>
              <w:t>4. En cas d'absences non justifiées d'un ou d'une élève, la direction d'établissement peut restreindre ou refuser l'utilisation des jours joker.</w:t>
            </w:r>
          </w:p>
          <w:p w14:paraId="7795CB52" w14:textId="77777777" w:rsidR="000519EE" w:rsidRPr="000D4AEB" w:rsidRDefault="000519EE" w:rsidP="0050133C">
            <w:pPr>
              <w:pStyle w:val="NormalWeb"/>
              <w:shd w:val="clear" w:color="auto" w:fill="FFFFFF"/>
              <w:spacing w:before="0" w:beforeAutospacing="0" w:after="40" w:afterAutospacing="0"/>
              <w:jc w:val="both"/>
              <w:rPr>
                <w:rFonts w:ascii="Avenir Book" w:hAnsi="Avenir Book"/>
                <w:color w:val="545454"/>
                <w:sz w:val="16"/>
                <w:szCs w:val="16"/>
              </w:rPr>
            </w:pPr>
            <w:r w:rsidRPr="000D4AEB">
              <w:rPr>
                <w:rStyle w:val="Accentuation"/>
                <w:rFonts w:ascii="Avenir Book" w:hAnsi="Avenir Book"/>
                <w:color w:val="545454"/>
                <w:sz w:val="16"/>
                <w:szCs w:val="16"/>
              </w:rPr>
              <w:t>5. Les parents informent l'établissement de la prise d'un jour joker au moins une semaine à l'avance.</w:t>
            </w:r>
          </w:p>
          <w:p w14:paraId="48A60984" w14:textId="77777777" w:rsidR="000519EE" w:rsidRPr="000D4AEB" w:rsidRDefault="000519EE" w:rsidP="0050133C">
            <w:pPr>
              <w:pStyle w:val="NormalWeb"/>
              <w:shd w:val="clear" w:color="auto" w:fill="FFFFFF"/>
              <w:spacing w:before="0" w:beforeAutospacing="0" w:after="40" w:afterAutospacing="0"/>
              <w:jc w:val="both"/>
              <w:rPr>
                <w:rStyle w:val="Accentuation"/>
                <w:rFonts w:ascii="Avenir Book" w:hAnsi="Avenir Book"/>
                <w:color w:val="545454"/>
                <w:sz w:val="16"/>
                <w:szCs w:val="16"/>
              </w:rPr>
            </w:pPr>
            <w:r w:rsidRPr="000D4AEB">
              <w:rPr>
                <w:rStyle w:val="Accentuation"/>
                <w:rFonts w:ascii="Avenir Book" w:hAnsi="Avenir Book"/>
                <w:color w:val="545454"/>
                <w:sz w:val="16"/>
                <w:szCs w:val="16"/>
              </w:rPr>
              <w:t xml:space="preserve">6. Les parents sont responsables des congés qu'ils sollicitent pour leurs enfants et assument le suivi de programmes. </w:t>
            </w:r>
            <w:r>
              <w:rPr>
                <w:rStyle w:val="Accentuation"/>
                <w:rFonts w:ascii="Avenir Book" w:hAnsi="Avenir Book"/>
                <w:color w:val="545454"/>
                <w:sz w:val="16"/>
                <w:szCs w:val="16"/>
              </w:rPr>
              <w:t>À</w:t>
            </w:r>
            <w:r w:rsidRPr="000D4AEB">
              <w:rPr>
                <w:rStyle w:val="Accentuation"/>
                <w:rFonts w:ascii="Avenir Book" w:hAnsi="Avenir Book"/>
                <w:color w:val="545454"/>
                <w:sz w:val="16"/>
                <w:szCs w:val="16"/>
              </w:rPr>
              <w:t xml:space="preserve"> la demande de l'école, les élèves rattrapent la matière et les évaluations manquées.</w:t>
            </w:r>
          </w:p>
          <w:p w14:paraId="24C7E931" w14:textId="77777777" w:rsidR="000519EE" w:rsidRDefault="000519EE" w:rsidP="0050133C">
            <w:pPr>
              <w:pStyle w:val="NormalWeb"/>
              <w:shd w:val="clear" w:color="auto" w:fill="FFFFFF"/>
              <w:spacing w:before="0" w:beforeAutospacing="0" w:after="80" w:afterAutospacing="0"/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</w:pPr>
          </w:p>
          <w:p w14:paraId="2449C748" w14:textId="2AA0AFBA" w:rsidR="000519EE" w:rsidRPr="004C1AEC" w:rsidRDefault="000519EE" w:rsidP="0050133C">
            <w:pPr>
              <w:pStyle w:val="NormalWeb"/>
              <w:shd w:val="clear" w:color="auto" w:fill="FFFFFF"/>
              <w:spacing w:before="0" w:beforeAutospacing="0" w:after="80" w:afterAutospacing="0"/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</w:pPr>
            <w:r w:rsidRPr="004C1AEC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Durant l’année scolaire 202</w:t>
            </w:r>
            <w:r w:rsidR="003D1149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5</w:t>
            </w:r>
            <w:r w:rsidRPr="004C1AEC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-202</w:t>
            </w:r>
            <w:r w:rsidR="003D1149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6</w:t>
            </w:r>
            <w:r w:rsidR="009D1A79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 xml:space="preserve"> </w:t>
            </w:r>
            <w:r w:rsidRPr="004C1AEC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les jours suivants ne peuvent être utilisés comme jour joker :</w:t>
            </w:r>
          </w:p>
          <w:p w14:paraId="3D6EDDC3" w14:textId="37AA920E" w:rsidR="000519EE" w:rsidRPr="004C1AEC" w:rsidRDefault="000519EE" w:rsidP="000519EE">
            <w:pPr>
              <w:pStyle w:val="NormalWeb"/>
              <w:numPr>
                <w:ilvl w:val="0"/>
                <w:numId w:val="6"/>
              </w:numPr>
              <w:shd w:val="clear" w:color="auto" w:fill="FFFFFF"/>
              <w:tabs>
                <w:tab w:val="left" w:pos="3426"/>
              </w:tabs>
              <w:spacing w:before="0" w:beforeAutospacing="0" w:after="40" w:afterAutospacing="0"/>
              <w:ind w:left="3143"/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</w:pPr>
            <w:r w:rsidRPr="004C1AEC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2</w:t>
            </w:r>
            <w:r w:rsidR="003D1149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8</w:t>
            </w:r>
            <w:r w:rsidRPr="004C1AEC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 xml:space="preserve"> et 2</w:t>
            </w:r>
            <w:r w:rsidR="003D1149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9</w:t>
            </w:r>
            <w:r w:rsidRPr="004C1AEC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 xml:space="preserve"> août (Rentrée scolaire)</w:t>
            </w:r>
          </w:p>
          <w:p w14:paraId="5DAB8CDB" w14:textId="77777777" w:rsidR="00862E4C" w:rsidRDefault="00862E4C" w:rsidP="000519EE">
            <w:pPr>
              <w:pStyle w:val="NormalWeb"/>
              <w:numPr>
                <w:ilvl w:val="0"/>
                <w:numId w:val="6"/>
              </w:numPr>
              <w:shd w:val="clear" w:color="auto" w:fill="FFFFFF"/>
              <w:tabs>
                <w:tab w:val="left" w:pos="3426"/>
              </w:tabs>
              <w:spacing w:before="0" w:beforeAutospacing="0" w:after="40" w:afterAutospacing="0"/>
              <w:ind w:left="3143"/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</w:pPr>
            <w:r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17 septembre (SwissSkills pour les 10</w:t>
            </w:r>
            <w:r w:rsidRPr="00862E4C">
              <w:rPr>
                <w:rFonts w:ascii="Avenir Book" w:hAnsi="Avenir Book"/>
                <w:i/>
                <w:iCs/>
                <w:color w:val="545454"/>
                <w:sz w:val="16"/>
                <w:szCs w:val="16"/>
                <w:vertAlign w:val="superscript"/>
              </w:rPr>
              <w:t>H</w:t>
            </w:r>
            <w:r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 xml:space="preserve"> et 11</w:t>
            </w:r>
            <w:r w:rsidRPr="00862E4C">
              <w:rPr>
                <w:rFonts w:ascii="Avenir Book" w:hAnsi="Avenir Book"/>
                <w:i/>
                <w:iCs/>
                <w:color w:val="545454"/>
                <w:sz w:val="16"/>
                <w:szCs w:val="16"/>
                <w:vertAlign w:val="superscript"/>
              </w:rPr>
              <w:t>H</w:t>
            </w:r>
            <w:r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)</w:t>
            </w:r>
          </w:p>
          <w:p w14:paraId="613E5C0D" w14:textId="6CE30E61" w:rsidR="000519EE" w:rsidRPr="004C1AEC" w:rsidRDefault="003D1149" w:rsidP="000519EE">
            <w:pPr>
              <w:pStyle w:val="NormalWeb"/>
              <w:numPr>
                <w:ilvl w:val="0"/>
                <w:numId w:val="6"/>
              </w:numPr>
              <w:shd w:val="clear" w:color="auto" w:fill="FFFFFF"/>
              <w:tabs>
                <w:tab w:val="left" w:pos="3426"/>
              </w:tabs>
              <w:spacing w:before="0" w:beforeAutospacing="0" w:after="40" w:afterAutospacing="0"/>
              <w:ind w:left="3143"/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</w:pPr>
            <w:r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23</w:t>
            </w:r>
            <w:r w:rsidR="000519EE" w:rsidRPr="004C1AEC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 xml:space="preserve"> septembre et </w:t>
            </w:r>
            <w:r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30</w:t>
            </w:r>
            <w:r w:rsidR="000519EE" w:rsidRPr="004C1AEC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 xml:space="preserve"> septembre réserve (Marche d’automne)</w:t>
            </w:r>
          </w:p>
          <w:p w14:paraId="305E533D" w14:textId="77777777" w:rsidR="000519EE" w:rsidRDefault="000519EE" w:rsidP="000519EE">
            <w:pPr>
              <w:pStyle w:val="NormalWeb"/>
              <w:numPr>
                <w:ilvl w:val="0"/>
                <w:numId w:val="6"/>
              </w:numPr>
              <w:shd w:val="clear" w:color="auto" w:fill="FFFFFF"/>
              <w:tabs>
                <w:tab w:val="left" w:pos="3426"/>
              </w:tabs>
              <w:spacing w:before="0" w:beforeAutospacing="0" w:after="40" w:afterAutospacing="0"/>
              <w:ind w:left="3143"/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</w:pPr>
            <w:r w:rsidRPr="004C1AEC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Date à convenir (Journée santé)</w:t>
            </w:r>
          </w:p>
          <w:p w14:paraId="09C8E0DD" w14:textId="26115B3C" w:rsidR="007C21DD" w:rsidRDefault="007C21DD" w:rsidP="000519EE">
            <w:pPr>
              <w:pStyle w:val="NormalWeb"/>
              <w:numPr>
                <w:ilvl w:val="0"/>
                <w:numId w:val="6"/>
              </w:numPr>
              <w:shd w:val="clear" w:color="auto" w:fill="FFFFFF"/>
              <w:tabs>
                <w:tab w:val="left" w:pos="3426"/>
              </w:tabs>
              <w:spacing w:before="0" w:beforeAutospacing="0" w:after="40" w:afterAutospacing="0"/>
              <w:ind w:left="3143"/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</w:pPr>
            <w:r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Date à convenir (Sortie Struthof pour les 11</w:t>
            </w:r>
            <w:r w:rsidRPr="007C21DD">
              <w:rPr>
                <w:rFonts w:ascii="Avenir Book" w:hAnsi="Avenir Book"/>
                <w:i/>
                <w:iCs/>
                <w:color w:val="545454"/>
                <w:sz w:val="16"/>
                <w:szCs w:val="16"/>
                <w:vertAlign w:val="superscript"/>
              </w:rPr>
              <w:t>H</w:t>
            </w:r>
            <w:r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)</w:t>
            </w:r>
          </w:p>
          <w:p w14:paraId="50F3D974" w14:textId="5FE47B23" w:rsidR="00FB12A8" w:rsidRPr="004C1AEC" w:rsidRDefault="00D51CB0" w:rsidP="00FB12A8">
            <w:pPr>
              <w:pStyle w:val="NormalWeb"/>
              <w:numPr>
                <w:ilvl w:val="0"/>
                <w:numId w:val="6"/>
              </w:numPr>
              <w:shd w:val="clear" w:color="auto" w:fill="FFFFFF"/>
              <w:tabs>
                <w:tab w:val="left" w:pos="3426"/>
              </w:tabs>
              <w:spacing w:before="0" w:beforeAutospacing="0" w:after="40" w:afterAutospacing="0"/>
              <w:ind w:left="3143"/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</w:pPr>
            <w:r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 xml:space="preserve">16 </w:t>
            </w:r>
            <w:r w:rsidR="006679F7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 xml:space="preserve">juin (matin) et </w:t>
            </w:r>
            <w:r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17</w:t>
            </w:r>
            <w:r w:rsidR="006679F7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 xml:space="preserve"> juin (</w:t>
            </w:r>
            <w:r w:rsidR="00E35367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matin</w:t>
            </w:r>
            <w:r w:rsidR="006679F7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)</w:t>
            </w:r>
            <w:r w:rsidR="00FB12A8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 xml:space="preserve"> </w:t>
            </w:r>
            <w:r w:rsidR="006679F7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(</w:t>
            </w:r>
            <w:r w:rsidR="00FB12A8" w:rsidRPr="004C1AEC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Examens de fin de scolarité obligatoire)</w:t>
            </w:r>
          </w:p>
          <w:p w14:paraId="2DAC0FF2" w14:textId="717F5985" w:rsidR="000519EE" w:rsidRPr="004C1AEC" w:rsidRDefault="004549B0" w:rsidP="000519EE">
            <w:pPr>
              <w:pStyle w:val="NormalWeb"/>
              <w:numPr>
                <w:ilvl w:val="0"/>
                <w:numId w:val="6"/>
              </w:numPr>
              <w:shd w:val="clear" w:color="auto" w:fill="FFFFFF"/>
              <w:tabs>
                <w:tab w:val="left" w:pos="3426"/>
              </w:tabs>
              <w:spacing w:before="0" w:beforeAutospacing="0" w:after="40" w:afterAutospacing="0"/>
              <w:ind w:left="3143"/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</w:pPr>
            <w:r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 xml:space="preserve">29 juin </w:t>
            </w:r>
            <w:r w:rsidR="00700E5A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 xml:space="preserve">au 2 juillet </w:t>
            </w:r>
            <w:r w:rsidR="000519EE" w:rsidRPr="004C1AEC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(Examens de fin de scolarité obligatoire</w:t>
            </w:r>
            <w:r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 xml:space="preserve"> et oraux d’allemand</w:t>
            </w:r>
            <w:r w:rsidR="000519EE" w:rsidRPr="004C1AEC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)</w:t>
            </w:r>
          </w:p>
          <w:p w14:paraId="3CEC8703" w14:textId="5DF40836" w:rsidR="000519EE" w:rsidRPr="004C1AEC" w:rsidRDefault="007C21DD" w:rsidP="000519EE">
            <w:pPr>
              <w:pStyle w:val="NormalWeb"/>
              <w:numPr>
                <w:ilvl w:val="0"/>
                <w:numId w:val="6"/>
              </w:numPr>
              <w:shd w:val="clear" w:color="auto" w:fill="FFFFFF"/>
              <w:tabs>
                <w:tab w:val="left" w:pos="3426"/>
              </w:tabs>
              <w:spacing w:before="0" w:beforeAutospacing="0" w:after="40" w:afterAutospacing="0"/>
              <w:ind w:left="3143"/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</w:pPr>
            <w:r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8</w:t>
            </w:r>
            <w:r w:rsidR="000519EE" w:rsidRPr="004C1AEC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 xml:space="preserve"> juillet (Course d’école et/ou autre activité)</w:t>
            </w:r>
          </w:p>
          <w:p w14:paraId="59045E99" w14:textId="768EB1D1" w:rsidR="000519EE" w:rsidRPr="004C1AEC" w:rsidRDefault="007C21DD" w:rsidP="000519EE">
            <w:pPr>
              <w:pStyle w:val="NormalWeb"/>
              <w:numPr>
                <w:ilvl w:val="0"/>
                <w:numId w:val="6"/>
              </w:numPr>
              <w:shd w:val="clear" w:color="auto" w:fill="FFFFFF"/>
              <w:tabs>
                <w:tab w:val="left" w:pos="3143"/>
              </w:tabs>
              <w:spacing w:before="0" w:beforeAutospacing="0" w:after="40" w:afterAutospacing="0"/>
              <w:ind w:left="3143" w:hanging="354"/>
              <w:rPr>
                <w:rFonts w:ascii="Avenir Book" w:hAnsi="Avenir Book"/>
                <w:i/>
                <w:iCs/>
                <w:color w:val="545454"/>
                <w:sz w:val="20"/>
                <w:szCs w:val="20"/>
              </w:rPr>
            </w:pPr>
            <w:r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9</w:t>
            </w:r>
            <w:r w:rsidR="000519EE" w:rsidRPr="004C1AEC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 xml:space="preserve"> juillet (Clôture pour les 11H)</w:t>
            </w:r>
          </w:p>
        </w:tc>
      </w:tr>
    </w:tbl>
    <w:p w14:paraId="06351D04" w14:textId="77777777" w:rsidR="000519EE" w:rsidRPr="00862E4C" w:rsidRDefault="000519EE" w:rsidP="000519EE">
      <w:pPr>
        <w:rPr>
          <w:rFonts w:cs="Arial"/>
          <w:sz w:val="13"/>
          <w:szCs w:val="13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0519EE" w:rsidRPr="005146E9" w14:paraId="1EEBB9D8" w14:textId="77777777" w:rsidTr="00B053D1">
        <w:trPr>
          <w:trHeight w:val="340"/>
        </w:trPr>
        <w:tc>
          <w:tcPr>
            <w:tcW w:w="9634" w:type="dxa"/>
            <w:gridSpan w:val="2"/>
            <w:shd w:val="clear" w:color="auto" w:fill="E7E6E6" w:themeFill="background2"/>
            <w:vAlign w:val="center"/>
          </w:tcPr>
          <w:p w14:paraId="3EA6C54C" w14:textId="6283E976" w:rsidR="000519EE" w:rsidRPr="005146E9" w:rsidRDefault="000519EE" w:rsidP="00B053D1">
            <w:pPr>
              <w:rPr>
                <w:rFonts w:ascii="Avenir Book" w:hAnsi="Avenir Book" w:cs="Arial"/>
                <w:b/>
                <w:bCs w:val="0"/>
                <w:sz w:val="20"/>
                <w:szCs w:val="20"/>
              </w:rPr>
            </w:pPr>
            <w:r>
              <w:rPr>
                <w:rFonts w:ascii="Avenir Book" w:hAnsi="Avenir Book" w:cs="Arial"/>
                <w:b/>
                <w:sz w:val="20"/>
                <w:szCs w:val="20"/>
              </w:rPr>
              <w:t>Visa du</w:t>
            </w:r>
            <w:r w:rsidR="00DB1D4F">
              <w:rPr>
                <w:rFonts w:ascii="Avenir Book" w:hAnsi="Avenir Book" w:cs="Arial"/>
                <w:b/>
                <w:sz w:val="20"/>
                <w:szCs w:val="20"/>
              </w:rPr>
              <w:t xml:space="preserve"> secrétariat</w:t>
            </w:r>
          </w:p>
        </w:tc>
      </w:tr>
      <w:tr w:rsidR="000519EE" w:rsidRPr="005146E9" w14:paraId="2BE0F416" w14:textId="77777777" w:rsidTr="00B053D1">
        <w:trPr>
          <w:trHeight w:val="340"/>
        </w:trPr>
        <w:tc>
          <w:tcPr>
            <w:tcW w:w="4106" w:type="dxa"/>
            <w:vAlign w:val="center"/>
          </w:tcPr>
          <w:p w14:paraId="54456703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ascii="Avenir Book" w:hAnsi="Avenir Book" w:cs="Arial"/>
                <w:sz w:val="20"/>
                <w:szCs w:val="20"/>
              </w:rPr>
              <w:t>Le congé demandé est</w:t>
            </w:r>
          </w:p>
        </w:tc>
        <w:tc>
          <w:tcPr>
            <w:tcW w:w="5528" w:type="dxa"/>
            <w:vAlign w:val="center"/>
          </w:tcPr>
          <w:p w14:paraId="058DCC3D" w14:textId="77777777" w:rsidR="000519EE" w:rsidRPr="005146E9" w:rsidRDefault="000519EE" w:rsidP="00B053D1">
            <w:pPr>
              <w:tabs>
                <w:tab w:val="left" w:pos="1592"/>
              </w:tabs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6"/>
            <w:r>
              <w:rPr>
                <w:rFonts w:ascii="Avenir Book" w:hAnsi="Avenir Book"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venir Book" w:hAnsi="Avenir Book" w:cs="Arial"/>
                <w:sz w:val="20"/>
                <w:szCs w:val="20"/>
              </w:rPr>
              <w:t xml:space="preserve"> Accepté</w:t>
            </w:r>
            <w:r>
              <w:rPr>
                <w:rFonts w:ascii="Avenir Book" w:hAnsi="Avenir Book"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7"/>
            <w:r>
              <w:rPr>
                <w:rFonts w:ascii="Avenir Book" w:hAnsi="Avenir Book"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venir Book" w:hAnsi="Avenir Book" w:cs="Arial"/>
                <w:sz w:val="20"/>
                <w:szCs w:val="20"/>
              </w:rPr>
              <w:t xml:space="preserve"> Refusé</w:t>
            </w:r>
          </w:p>
        </w:tc>
      </w:tr>
      <w:tr w:rsidR="000519EE" w:rsidRPr="005146E9" w14:paraId="770C3712" w14:textId="77777777" w:rsidTr="00B053D1">
        <w:trPr>
          <w:trHeight w:val="340"/>
        </w:trPr>
        <w:tc>
          <w:tcPr>
            <w:tcW w:w="4106" w:type="dxa"/>
            <w:vAlign w:val="center"/>
          </w:tcPr>
          <w:p w14:paraId="7000C51C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ascii="Avenir Book" w:hAnsi="Avenir Book" w:cs="Arial"/>
                <w:sz w:val="20"/>
                <w:szCs w:val="20"/>
              </w:rPr>
              <w:t>Motif en cas de refus</w:t>
            </w:r>
          </w:p>
        </w:tc>
        <w:tc>
          <w:tcPr>
            <w:tcW w:w="5528" w:type="dxa"/>
            <w:vAlign w:val="center"/>
          </w:tcPr>
          <w:p w14:paraId="6896AA32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2" w:name="Texte9"/>
            <w:r>
              <w:rPr>
                <w:rFonts w:ascii="Avenir Book" w:hAnsi="Avenir Book"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0519EE" w:rsidRPr="005146E9" w14:paraId="183CD40A" w14:textId="77777777" w:rsidTr="00B053D1">
        <w:trPr>
          <w:trHeight w:val="340"/>
        </w:trPr>
        <w:tc>
          <w:tcPr>
            <w:tcW w:w="4106" w:type="dxa"/>
            <w:vAlign w:val="center"/>
          </w:tcPr>
          <w:p w14:paraId="2AA9B7DC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 w:rsidRPr="005146E9">
              <w:rPr>
                <w:rFonts w:ascii="Avenir Book" w:hAnsi="Avenir Book" w:cs="Arial"/>
                <w:sz w:val="20"/>
                <w:szCs w:val="20"/>
              </w:rPr>
              <w:t>Date</w:t>
            </w:r>
          </w:p>
        </w:tc>
        <w:tc>
          <w:tcPr>
            <w:tcW w:w="5528" w:type="dxa"/>
            <w:vAlign w:val="center"/>
          </w:tcPr>
          <w:p w14:paraId="4BFF3263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3" w:name="Texte10"/>
            <w:r>
              <w:rPr>
                <w:rFonts w:ascii="Avenir Book" w:hAnsi="Avenir Book"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0519EE" w:rsidRPr="005146E9" w14:paraId="085C4D04" w14:textId="77777777" w:rsidTr="00862E4C">
        <w:trPr>
          <w:trHeight w:val="548"/>
        </w:trPr>
        <w:tc>
          <w:tcPr>
            <w:tcW w:w="4106" w:type="dxa"/>
            <w:vAlign w:val="center"/>
          </w:tcPr>
          <w:p w14:paraId="709F2F77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ascii="Avenir Book" w:hAnsi="Avenir Book" w:cs="Arial"/>
                <w:sz w:val="20"/>
                <w:szCs w:val="20"/>
              </w:rPr>
              <w:t>Signature</w:t>
            </w:r>
          </w:p>
        </w:tc>
        <w:tc>
          <w:tcPr>
            <w:tcW w:w="5528" w:type="dxa"/>
            <w:vAlign w:val="center"/>
          </w:tcPr>
          <w:p w14:paraId="25ECCC09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</w:p>
        </w:tc>
      </w:tr>
    </w:tbl>
    <w:p w14:paraId="1BD2FA9D" w14:textId="093EFC9D" w:rsidR="00945951" w:rsidRPr="000519EE" w:rsidRDefault="00945951" w:rsidP="000519EE"/>
    <w:sectPr w:rsidR="00945951" w:rsidRPr="000519EE" w:rsidSect="000519EE">
      <w:headerReference w:type="default" r:id="rId11"/>
      <w:pgSz w:w="11906" w:h="16838"/>
      <w:pgMar w:top="1701" w:right="851" w:bottom="0" w:left="1418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7FBAC" w14:textId="77777777" w:rsidR="00606083" w:rsidRDefault="00606083" w:rsidP="00DB70B3">
      <w:r>
        <w:separator/>
      </w:r>
    </w:p>
  </w:endnote>
  <w:endnote w:type="continuationSeparator" w:id="0">
    <w:p w14:paraId="25928976" w14:textId="77777777" w:rsidR="00606083" w:rsidRDefault="00606083" w:rsidP="00DB70B3">
      <w:r>
        <w:continuationSeparator/>
      </w:r>
    </w:p>
  </w:endnote>
  <w:endnote w:type="continuationNotice" w:id="1">
    <w:p w14:paraId="61F59DB2" w14:textId="77777777" w:rsidR="00606083" w:rsidRDefault="006060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Light">
    <w:altName w:val="Calibri"/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49C7A" w14:textId="77777777" w:rsidR="00606083" w:rsidRDefault="00606083" w:rsidP="00DB70B3">
      <w:r>
        <w:separator/>
      </w:r>
    </w:p>
  </w:footnote>
  <w:footnote w:type="continuationSeparator" w:id="0">
    <w:p w14:paraId="25C97475" w14:textId="77777777" w:rsidR="00606083" w:rsidRDefault="00606083" w:rsidP="00DB70B3">
      <w:r>
        <w:continuationSeparator/>
      </w:r>
    </w:p>
  </w:footnote>
  <w:footnote w:type="continuationNotice" w:id="1">
    <w:p w14:paraId="66DC2E08" w14:textId="77777777" w:rsidR="00606083" w:rsidRDefault="006060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F1869" w14:textId="17E16D2D" w:rsidR="00DB70B3" w:rsidRPr="000519EE" w:rsidRDefault="00483392" w:rsidP="000519EE">
    <w:pPr>
      <w:pStyle w:val="En-tte"/>
      <w:ind w:left="-142"/>
      <w:jc w:val="center"/>
      <w:rPr>
        <w:b/>
        <w:bCs w:val="0"/>
        <w:sz w:val="28"/>
        <w:szCs w:val="28"/>
      </w:rPr>
    </w:pPr>
    <w:r w:rsidRPr="000519EE">
      <w:rPr>
        <w:b/>
        <w:bCs w:val="0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C053A1C" wp14:editId="7F93335D">
          <wp:simplePos x="0" y="0"/>
          <wp:positionH relativeFrom="column">
            <wp:posOffset>-22225</wp:posOffset>
          </wp:positionH>
          <wp:positionV relativeFrom="paragraph">
            <wp:posOffset>0</wp:posOffset>
          </wp:positionV>
          <wp:extent cx="904875" cy="260985"/>
          <wp:effectExtent l="0" t="0" r="0" b="0"/>
          <wp:wrapNone/>
          <wp:docPr id="1877350269" name="Image 2327208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3272081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19EE" w:rsidRPr="000519EE">
      <w:rPr>
        <w:b/>
        <w:bCs w:val="0"/>
        <w:sz w:val="28"/>
        <w:szCs w:val="28"/>
      </w:rPr>
      <w:t xml:space="preserve">Demande de congé </w:t>
    </w:r>
    <w:r w:rsidR="00196712">
      <w:rPr>
        <w:b/>
        <w:bCs w:val="0"/>
        <w:sz w:val="28"/>
        <w:szCs w:val="28"/>
      </w:rPr>
      <w:t>–</w:t>
    </w:r>
    <w:r w:rsidR="000519EE" w:rsidRPr="000519EE">
      <w:rPr>
        <w:b/>
        <w:bCs w:val="0"/>
        <w:sz w:val="28"/>
        <w:szCs w:val="28"/>
      </w:rPr>
      <w:t xml:space="preserve"> Jour</w:t>
    </w:r>
    <w:r w:rsidR="00196712">
      <w:rPr>
        <w:b/>
        <w:bCs w:val="0"/>
        <w:sz w:val="28"/>
        <w:szCs w:val="28"/>
      </w:rPr>
      <w:t>(</w:t>
    </w:r>
    <w:r w:rsidR="000519EE" w:rsidRPr="000519EE">
      <w:rPr>
        <w:b/>
        <w:bCs w:val="0"/>
        <w:sz w:val="28"/>
        <w:szCs w:val="28"/>
      </w:rPr>
      <w:t>s</w:t>
    </w:r>
    <w:r w:rsidR="00196712">
      <w:rPr>
        <w:b/>
        <w:bCs w:val="0"/>
        <w:sz w:val="28"/>
        <w:szCs w:val="28"/>
      </w:rPr>
      <w:t>)</w:t>
    </w:r>
    <w:r w:rsidR="000519EE" w:rsidRPr="000519EE">
      <w:rPr>
        <w:b/>
        <w:bCs w:val="0"/>
        <w:sz w:val="28"/>
        <w:szCs w:val="28"/>
      </w:rPr>
      <w:t xml:space="preserve"> joker</w:t>
    </w:r>
    <w:r w:rsidR="00196712">
      <w:rPr>
        <w:b/>
        <w:bCs w:val="0"/>
        <w:sz w:val="28"/>
        <w:szCs w:val="28"/>
      </w:rPr>
      <w:br/>
    </w:r>
    <w:r w:rsidR="00862E4C" w:rsidRPr="00862E4C">
      <w:rPr>
        <w:sz w:val="28"/>
        <w:szCs w:val="28"/>
      </w:rPr>
      <w:t xml:space="preserve">Année scolaire </w:t>
    </w:r>
    <w:r w:rsidR="00196712" w:rsidRPr="00862E4C">
      <w:rPr>
        <w:sz w:val="28"/>
        <w:szCs w:val="28"/>
      </w:rPr>
      <w:t>2025-2026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712C9"/>
    <w:multiLevelType w:val="hybridMultilevel"/>
    <w:tmpl w:val="FFFFFFFF"/>
    <w:lvl w:ilvl="0" w:tplc="00000000">
      <w:start w:val="3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16F5970"/>
    <w:multiLevelType w:val="hybridMultilevel"/>
    <w:tmpl w:val="43601456"/>
    <w:lvl w:ilvl="0" w:tplc="E24AC6C0"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720BE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D08F8"/>
    <w:multiLevelType w:val="hybridMultilevel"/>
    <w:tmpl w:val="FFFFFFFF"/>
    <w:lvl w:ilvl="0" w:tplc="0000000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7708A"/>
    <w:multiLevelType w:val="hybridMultilevel"/>
    <w:tmpl w:val="66CC2C3A"/>
    <w:lvl w:ilvl="0" w:tplc="DBE0B92C">
      <w:start w:val="3"/>
      <w:numFmt w:val="bullet"/>
      <w:lvlText w:val="-"/>
      <w:lvlJc w:val="left"/>
      <w:pPr>
        <w:ind w:left="3780" w:hanging="360"/>
      </w:pPr>
      <w:rPr>
        <w:rFonts w:ascii="Avenir Book" w:eastAsia="Times New Roman" w:hAnsi="Avenir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5" w15:restartNumberingAfterBreak="0">
    <w:nsid w:val="7C923A63"/>
    <w:multiLevelType w:val="hybridMultilevel"/>
    <w:tmpl w:val="947E16E2"/>
    <w:lvl w:ilvl="0" w:tplc="226AC3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094971">
    <w:abstractNumId w:val="3"/>
  </w:num>
  <w:num w:numId="2" w16cid:durableId="607153852">
    <w:abstractNumId w:val="0"/>
  </w:num>
  <w:num w:numId="3" w16cid:durableId="1620915396">
    <w:abstractNumId w:val="2"/>
  </w:num>
  <w:num w:numId="4" w16cid:durableId="352270215">
    <w:abstractNumId w:val="1"/>
  </w:num>
  <w:num w:numId="5" w16cid:durableId="713189408">
    <w:abstractNumId w:val="5"/>
  </w:num>
  <w:num w:numId="6" w16cid:durableId="1013533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AD"/>
    <w:rsid w:val="0000208B"/>
    <w:rsid w:val="000126F5"/>
    <w:rsid w:val="00013AFA"/>
    <w:rsid w:val="000214CB"/>
    <w:rsid w:val="00025446"/>
    <w:rsid w:val="0002754B"/>
    <w:rsid w:val="000519EE"/>
    <w:rsid w:val="000A509C"/>
    <w:rsid w:val="000A57BE"/>
    <w:rsid w:val="000B7CBD"/>
    <w:rsid w:val="000C7871"/>
    <w:rsid w:val="000D62C2"/>
    <w:rsid w:val="0010022D"/>
    <w:rsid w:val="00101783"/>
    <w:rsid w:val="00106482"/>
    <w:rsid w:val="00115394"/>
    <w:rsid w:val="00126145"/>
    <w:rsid w:val="001407D8"/>
    <w:rsid w:val="0014588F"/>
    <w:rsid w:val="00150A37"/>
    <w:rsid w:val="0015797B"/>
    <w:rsid w:val="001922F1"/>
    <w:rsid w:val="00196712"/>
    <w:rsid w:val="001B39D3"/>
    <w:rsid w:val="001B43BA"/>
    <w:rsid w:val="001F586C"/>
    <w:rsid w:val="0020196E"/>
    <w:rsid w:val="00223AC2"/>
    <w:rsid w:val="00233C54"/>
    <w:rsid w:val="00267EE0"/>
    <w:rsid w:val="00272E19"/>
    <w:rsid w:val="00293253"/>
    <w:rsid w:val="002A193F"/>
    <w:rsid w:val="002B6DE0"/>
    <w:rsid w:val="002F00F6"/>
    <w:rsid w:val="003070F7"/>
    <w:rsid w:val="003259DF"/>
    <w:rsid w:val="00357215"/>
    <w:rsid w:val="00372D82"/>
    <w:rsid w:val="00391786"/>
    <w:rsid w:val="003B3259"/>
    <w:rsid w:val="003C23FC"/>
    <w:rsid w:val="003D1149"/>
    <w:rsid w:val="003D644B"/>
    <w:rsid w:val="003D6477"/>
    <w:rsid w:val="003D7AB0"/>
    <w:rsid w:val="003E0CF5"/>
    <w:rsid w:val="003F593B"/>
    <w:rsid w:val="003F60AA"/>
    <w:rsid w:val="003F6FF4"/>
    <w:rsid w:val="0041099E"/>
    <w:rsid w:val="00441453"/>
    <w:rsid w:val="004549B0"/>
    <w:rsid w:val="004632A7"/>
    <w:rsid w:val="00483392"/>
    <w:rsid w:val="004963BE"/>
    <w:rsid w:val="00531B8C"/>
    <w:rsid w:val="00541ED8"/>
    <w:rsid w:val="005803A7"/>
    <w:rsid w:val="0059653D"/>
    <w:rsid w:val="005B5194"/>
    <w:rsid w:val="005F70AC"/>
    <w:rsid w:val="00606083"/>
    <w:rsid w:val="00653BBD"/>
    <w:rsid w:val="006679F7"/>
    <w:rsid w:val="006B16C8"/>
    <w:rsid w:val="006C237B"/>
    <w:rsid w:val="006C4C13"/>
    <w:rsid w:val="006D2F7E"/>
    <w:rsid w:val="006F3C7A"/>
    <w:rsid w:val="00700E5A"/>
    <w:rsid w:val="00730A45"/>
    <w:rsid w:val="00734F32"/>
    <w:rsid w:val="00774EEB"/>
    <w:rsid w:val="007C21DD"/>
    <w:rsid w:val="007C3FB9"/>
    <w:rsid w:val="007C6F10"/>
    <w:rsid w:val="007D0809"/>
    <w:rsid w:val="007E0D7D"/>
    <w:rsid w:val="007E7C69"/>
    <w:rsid w:val="007F1569"/>
    <w:rsid w:val="00811C0F"/>
    <w:rsid w:val="00813A8A"/>
    <w:rsid w:val="00825023"/>
    <w:rsid w:val="00825447"/>
    <w:rsid w:val="008275A2"/>
    <w:rsid w:val="00852F89"/>
    <w:rsid w:val="008573A8"/>
    <w:rsid w:val="00862E4C"/>
    <w:rsid w:val="008A0180"/>
    <w:rsid w:val="008A349A"/>
    <w:rsid w:val="008B06C5"/>
    <w:rsid w:val="008D7864"/>
    <w:rsid w:val="008F2B17"/>
    <w:rsid w:val="008F638E"/>
    <w:rsid w:val="009211C2"/>
    <w:rsid w:val="009233B8"/>
    <w:rsid w:val="00926986"/>
    <w:rsid w:val="00927D5C"/>
    <w:rsid w:val="00932DDB"/>
    <w:rsid w:val="0093589E"/>
    <w:rsid w:val="00945951"/>
    <w:rsid w:val="00945E17"/>
    <w:rsid w:val="00951F94"/>
    <w:rsid w:val="00977641"/>
    <w:rsid w:val="00985481"/>
    <w:rsid w:val="00987BF9"/>
    <w:rsid w:val="00997DED"/>
    <w:rsid w:val="009A66DF"/>
    <w:rsid w:val="009D1A79"/>
    <w:rsid w:val="009D53CE"/>
    <w:rsid w:val="00A31820"/>
    <w:rsid w:val="00A56B41"/>
    <w:rsid w:val="00A7000B"/>
    <w:rsid w:val="00A750EB"/>
    <w:rsid w:val="00A81D04"/>
    <w:rsid w:val="00A83009"/>
    <w:rsid w:val="00A840A9"/>
    <w:rsid w:val="00AA7507"/>
    <w:rsid w:val="00AB2D8F"/>
    <w:rsid w:val="00B0055C"/>
    <w:rsid w:val="00B053D1"/>
    <w:rsid w:val="00B23706"/>
    <w:rsid w:val="00B33BF1"/>
    <w:rsid w:val="00B56AD6"/>
    <w:rsid w:val="00B9481C"/>
    <w:rsid w:val="00BA67DC"/>
    <w:rsid w:val="00BD42B4"/>
    <w:rsid w:val="00BF5BBC"/>
    <w:rsid w:val="00C37781"/>
    <w:rsid w:val="00C52F86"/>
    <w:rsid w:val="00C65BAD"/>
    <w:rsid w:val="00C730DD"/>
    <w:rsid w:val="00C8770A"/>
    <w:rsid w:val="00C91AC2"/>
    <w:rsid w:val="00C921DA"/>
    <w:rsid w:val="00C95942"/>
    <w:rsid w:val="00CC2D42"/>
    <w:rsid w:val="00CC3C3B"/>
    <w:rsid w:val="00CE4B31"/>
    <w:rsid w:val="00CF5481"/>
    <w:rsid w:val="00CF7552"/>
    <w:rsid w:val="00D20A37"/>
    <w:rsid w:val="00D22EAA"/>
    <w:rsid w:val="00D24F62"/>
    <w:rsid w:val="00D317CD"/>
    <w:rsid w:val="00D32906"/>
    <w:rsid w:val="00D51CB0"/>
    <w:rsid w:val="00D535AC"/>
    <w:rsid w:val="00D679F3"/>
    <w:rsid w:val="00D7643E"/>
    <w:rsid w:val="00D76907"/>
    <w:rsid w:val="00D8464C"/>
    <w:rsid w:val="00DA444D"/>
    <w:rsid w:val="00DB1D4F"/>
    <w:rsid w:val="00DB70B3"/>
    <w:rsid w:val="00DD2F5D"/>
    <w:rsid w:val="00DD6D1E"/>
    <w:rsid w:val="00DF3363"/>
    <w:rsid w:val="00E02460"/>
    <w:rsid w:val="00E3162D"/>
    <w:rsid w:val="00E35367"/>
    <w:rsid w:val="00E53A1F"/>
    <w:rsid w:val="00E573C4"/>
    <w:rsid w:val="00E66970"/>
    <w:rsid w:val="00E74021"/>
    <w:rsid w:val="00E87DBC"/>
    <w:rsid w:val="00EB7474"/>
    <w:rsid w:val="00EC7C14"/>
    <w:rsid w:val="00ED0D8B"/>
    <w:rsid w:val="00EE3CD8"/>
    <w:rsid w:val="00EF0B48"/>
    <w:rsid w:val="00F30769"/>
    <w:rsid w:val="00F35035"/>
    <w:rsid w:val="00F67445"/>
    <w:rsid w:val="00F76EEF"/>
    <w:rsid w:val="00FA6380"/>
    <w:rsid w:val="00FB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203724"/>
  <w14:defaultImageDpi w14:val="0"/>
  <w15:docId w15:val="{9B0F9810-B174-8A48-9B55-F160E25D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venir Book" w:eastAsia="Times New Roman" w:hAnsi="Avenir Book" w:cs="Avenir Book"/>
        <w:sz w:val="21"/>
        <w:szCs w:val="21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bCs/>
      <w:szCs w:val="7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70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DB70B3"/>
    <w:rPr>
      <w:rFonts w:cs="Times New Roman"/>
      <w:bCs/>
      <w:sz w:val="72"/>
      <w:szCs w:val="72"/>
    </w:rPr>
  </w:style>
  <w:style w:type="paragraph" w:styleId="Pieddepage">
    <w:name w:val="footer"/>
    <w:basedOn w:val="Normal"/>
    <w:link w:val="PieddepageCar"/>
    <w:uiPriority w:val="99"/>
    <w:unhideWhenUsed/>
    <w:rsid w:val="00DB70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B70B3"/>
    <w:rPr>
      <w:rFonts w:cs="Times New Roman"/>
      <w:bCs/>
      <w:sz w:val="72"/>
      <w:szCs w:val="72"/>
    </w:rPr>
  </w:style>
  <w:style w:type="table" w:styleId="Grilledutableau">
    <w:name w:val="Table Grid"/>
    <w:basedOn w:val="TableauNormal"/>
    <w:uiPriority w:val="39"/>
    <w:rsid w:val="00DD2F5D"/>
    <w:rPr>
      <w:rFonts w:ascii="Avenir Light" w:hAnsi="Avenir Light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25446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C37781"/>
    <w:rPr>
      <w:rFonts w:cs="Times New Roman"/>
    </w:rPr>
  </w:style>
  <w:style w:type="paragraph" w:styleId="NormalWeb">
    <w:name w:val="Normal (Web)"/>
    <w:basedOn w:val="Normal"/>
    <w:uiPriority w:val="99"/>
    <w:unhideWhenUsed/>
    <w:rsid w:val="000519EE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0519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DECFE5F4B37448ABB361023C2213B" ma:contentTypeVersion="15" ma:contentTypeDescription="Crée un document." ma:contentTypeScope="" ma:versionID="c8986ef6a7a18d00bac50a952ebcf41a">
  <xsd:schema xmlns:xsd="http://www.w3.org/2001/XMLSchema" xmlns:xs="http://www.w3.org/2001/XMLSchema" xmlns:p="http://schemas.microsoft.com/office/2006/metadata/properties" xmlns:ns2="8af23ca5-4224-45fb-a748-a0dd4e2cbd4a" xmlns:ns3="498ed7e8-d86f-4157-a4e6-12340bf4d475" targetNamespace="http://schemas.microsoft.com/office/2006/metadata/properties" ma:root="true" ma:fieldsID="807d9b30ba6dca902ff07f4a07ada864" ns2:_="" ns3:_="">
    <xsd:import namespace="8af23ca5-4224-45fb-a748-a0dd4e2cbd4a"/>
    <xsd:import namespace="498ed7e8-d86f-4157-a4e6-12340bf4d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23ca5-4224-45fb-a748-a0dd4e2cb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fbd933d8-63e4-4f7e-90f6-66429bb13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ed7e8-d86f-4157-a4e6-12340bf4d47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9ef660-2271-43ca-bcac-3046aaa9d25c}" ma:internalName="TaxCatchAll" ma:showField="CatchAllData" ma:web="498ed7e8-d86f-4157-a4e6-12340bf4d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8ed7e8-d86f-4157-a4e6-12340bf4d475" xsi:nil="true"/>
    <lcf76f155ced4ddcb4097134ff3c332f xmlns="8af23ca5-4224-45fb-a748-a0dd4e2cbd4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82403-83DE-4AAE-B5D9-FD74615B1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23ca5-4224-45fb-a748-a0dd4e2cbd4a"/>
    <ds:schemaRef ds:uri="498ed7e8-d86f-4157-a4e6-12340bf4d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852C0A-7293-DD43-9309-4C0E5F039E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42F1E3-BEE3-44C9-A3E6-1D7370FB9BE0}">
  <ds:schemaRefs>
    <ds:schemaRef ds:uri="http://schemas.microsoft.com/office/2006/metadata/properties"/>
    <ds:schemaRef ds:uri="http://schemas.microsoft.com/office/infopath/2007/PartnerControls"/>
    <ds:schemaRef ds:uri="498ed7e8-d86f-4157-a4e6-12340bf4d475"/>
    <ds:schemaRef ds:uri="8af23ca5-4224-45fb-a748-a0dd4e2cbd4a"/>
  </ds:schemaRefs>
</ds:datastoreItem>
</file>

<file path=customXml/itemProps4.xml><?xml version="1.0" encoding="utf-8"?>
<ds:datastoreItem xmlns:ds="http://schemas.openxmlformats.org/officeDocument/2006/customXml" ds:itemID="{B5D094BD-FD17-41F4-B6A6-FF36744147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Beyeler Lorène</dc:creator>
  <cp:keywords/>
  <dc:description/>
  <cp:lastModifiedBy>Lorène Beyeler</cp:lastModifiedBy>
  <cp:revision>4</cp:revision>
  <cp:lastPrinted>2025-08-18T07:09:00Z</cp:lastPrinted>
  <dcterms:created xsi:type="dcterms:W3CDTF">2025-08-18T07:03:00Z</dcterms:created>
  <dcterms:modified xsi:type="dcterms:W3CDTF">2025-08-18T07:11:00Z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0x010100A19DECFE5F4B37448ABB361023C2213B</vt:lpwstr>
  </property>
  <property fmtid="{D5CDD505-2E9C-101B-9397-08002B2CF9AE}" pid="3" name="MediaServiceImageTags">
    <vt:lpwstr/>
  </property>
  <property fmtid="{D5CDD505-2E9C-101B-9397-08002B2CF9AE}" pid="4" name="Order">
    <vt:r8>6618900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